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A449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3129"/>
        <w:gridCol w:w="3098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A44998" w:rsidP="00A4499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A4499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71305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13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9-94р</w:t>
            </w:r>
            <w:bookmarkStart w:id="0" w:name="_GoBack"/>
            <w:bookmarkEnd w:id="0"/>
          </w:p>
        </w:tc>
      </w:tr>
    </w:tbl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A44998" w:rsidRPr="00A44998" w:rsidTr="00A449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4998" w:rsidRPr="00A44998" w:rsidRDefault="00A4499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итори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</w:p>
          <w:p w:rsidR="00D651E8" w:rsidRDefault="00A4499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proofErr w:type="gramEnd"/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самоуправления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143AB">
              <w:rPr>
                <w:rFonts w:ascii="Times New Roman" w:hAnsi="Times New Roman" w:cs="Times New Roman"/>
                <w:bCs/>
                <w:sz w:val="28"/>
                <w:szCs w:val="28"/>
              </w:rPr>
              <w:t>Солоухинского</w:t>
            </w:r>
            <w:proofErr w:type="spellEnd"/>
            <w:r w:rsidR="00714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я Пировского муниципального</w:t>
            </w:r>
          </w:p>
          <w:p w:rsidR="00A44998" w:rsidRDefault="00D651E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Красноярского края</w:t>
            </w:r>
          </w:p>
          <w:p w:rsidR="00A44998" w:rsidRPr="00A44998" w:rsidRDefault="00A44998" w:rsidP="00A44998">
            <w:pPr>
              <w:spacing w:after="0"/>
              <w:ind w:right="5269"/>
              <w:jc w:val="center"/>
            </w:pPr>
          </w:p>
        </w:tc>
      </w:tr>
    </w:tbl>
    <w:p w:rsidR="00A44998" w:rsidRPr="00E62F54" w:rsidRDefault="009028E5" w:rsidP="00A44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</w:t>
      </w:r>
      <w:proofErr w:type="gramStart"/>
      <w:r w:rsidR="00A44998" w:rsidRPr="00A44998">
        <w:rPr>
          <w:rFonts w:ascii="Times New Roman" w:hAnsi="Times New Roman" w:cs="Times New Roman"/>
          <w:sz w:val="28"/>
          <w:szCs w:val="28"/>
        </w:rPr>
        <w:t>Федерального  закона</w:t>
      </w:r>
      <w:proofErr w:type="gramEnd"/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F53C4F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1. Утвердить границы территории для осуществления территориального общественного самоуправления</w:t>
      </w:r>
      <w:r w:rsidR="009028E5">
        <w:rPr>
          <w:rFonts w:ascii="Times New Roman" w:hAnsi="Times New Roman" w:cs="Times New Roman"/>
          <w:sz w:val="28"/>
          <w:szCs w:val="28"/>
        </w:rPr>
        <w:t xml:space="preserve"> </w:t>
      </w:r>
      <w:r w:rsidR="00D651E8" w:rsidRPr="00D651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143AB">
        <w:rPr>
          <w:rFonts w:ascii="Times New Roman" w:hAnsi="Times New Roman" w:cs="Times New Roman"/>
          <w:sz w:val="28"/>
          <w:szCs w:val="28"/>
        </w:rPr>
        <w:t>Солоухинского</w:t>
      </w:r>
      <w:proofErr w:type="spellEnd"/>
      <w:r w:rsidR="007143AB">
        <w:rPr>
          <w:rFonts w:ascii="Times New Roman" w:hAnsi="Times New Roman" w:cs="Times New Roman"/>
          <w:sz w:val="28"/>
          <w:szCs w:val="28"/>
        </w:rPr>
        <w:t xml:space="preserve"> </w:t>
      </w:r>
      <w:r w:rsidR="00D651E8" w:rsidRPr="00D651E8">
        <w:rPr>
          <w:rFonts w:ascii="Times New Roman" w:hAnsi="Times New Roman" w:cs="Times New Roman"/>
          <w:sz w:val="28"/>
          <w:szCs w:val="28"/>
        </w:rPr>
        <w:t>территориального подразделения</w:t>
      </w:r>
      <w:r w:rsidRPr="00A449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43AB">
        <w:rPr>
          <w:rFonts w:ascii="Times New Roman" w:hAnsi="Times New Roman" w:cs="Times New Roman"/>
          <w:sz w:val="28"/>
          <w:szCs w:val="28"/>
        </w:rPr>
        <w:t>Солоухинский</w:t>
      </w:r>
      <w:proofErr w:type="spellEnd"/>
      <w:r w:rsidR="00511C01" w:rsidRPr="00511C01">
        <w:rPr>
          <w:rFonts w:ascii="Times New Roman" w:hAnsi="Times New Roman" w:cs="Times New Roman"/>
          <w:sz w:val="28"/>
          <w:szCs w:val="28"/>
        </w:rPr>
        <w:t xml:space="preserve"> ТОС в границах населенного пункта </w:t>
      </w:r>
      <w:r w:rsidR="005E373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143AB">
        <w:rPr>
          <w:rFonts w:ascii="Times New Roman" w:hAnsi="Times New Roman" w:cs="Times New Roman"/>
          <w:sz w:val="28"/>
          <w:szCs w:val="28"/>
        </w:rPr>
        <w:t>Солоуха</w:t>
      </w:r>
      <w:proofErr w:type="spellEnd"/>
      <w:r w:rsidR="00511C01" w:rsidRPr="00511C01">
        <w:rPr>
          <w:rFonts w:ascii="Times New Roman" w:hAnsi="Times New Roman" w:cs="Times New Roman"/>
          <w:sz w:val="28"/>
          <w:szCs w:val="28"/>
        </w:rPr>
        <w:t>;</w:t>
      </w:r>
      <w:r w:rsidR="0051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43AB">
        <w:rPr>
          <w:rFonts w:ascii="Times New Roman" w:hAnsi="Times New Roman" w:cs="Times New Roman"/>
          <w:sz w:val="28"/>
          <w:szCs w:val="28"/>
        </w:rPr>
        <w:t>Долговский</w:t>
      </w:r>
      <w:proofErr w:type="spellEnd"/>
      <w:r w:rsidR="007143AB">
        <w:rPr>
          <w:rFonts w:ascii="Times New Roman" w:hAnsi="Times New Roman" w:cs="Times New Roman"/>
          <w:sz w:val="28"/>
          <w:szCs w:val="28"/>
        </w:rPr>
        <w:t xml:space="preserve"> </w:t>
      </w:r>
      <w:r w:rsidR="009028E5">
        <w:rPr>
          <w:rFonts w:ascii="Times New Roman" w:hAnsi="Times New Roman" w:cs="Times New Roman"/>
          <w:sz w:val="28"/>
          <w:szCs w:val="28"/>
        </w:rPr>
        <w:t xml:space="preserve"> ТОС</w:t>
      </w:r>
      <w:proofErr w:type="gramEnd"/>
      <w:r w:rsidR="009028E5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 </w:t>
      </w:r>
      <w:r w:rsidR="00F53C4F">
        <w:rPr>
          <w:rFonts w:ascii="Times New Roman" w:hAnsi="Times New Roman" w:cs="Times New Roman"/>
          <w:sz w:val="28"/>
          <w:szCs w:val="28"/>
        </w:rPr>
        <w:t xml:space="preserve">д. </w:t>
      </w:r>
      <w:r w:rsidR="007143AB">
        <w:rPr>
          <w:rFonts w:ascii="Times New Roman" w:hAnsi="Times New Roman" w:cs="Times New Roman"/>
          <w:sz w:val="28"/>
          <w:szCs w:val="28"/>
        </w:rPr>
        <w:t>Долгово</w:t>
      </w:r>
      <w:r w:rsidR="009028E5">
        <w:rPr>
          <w:rFonts w:ascii="Times New Roman" w:hAnsi="Times New Roman" w:cs="Times New Roman"/>
          <w:sz w:val="28"/>
          <w:szCs w:val="28"/>
        </w:rPr>
        <w:t xml:space="preserve">; </w:t>
      </w:r>
      <w:r w:rsidR="005E3732">
        <w:rPr>
          <w:rFonts w:ascii="Times New Roman" w:hAnsi="Times New Roman" w:cs="Times New Roman"/>
          <w:sz w:val="28"/>
          <w:szCs w:val="28"/>
        </w:rPr>
        <w:t>Ново</w:t>
      </w:r>
      <w:r w:rsidR="007143AB">
        <w:rPr>
          <w:rFonts w:ascii="Times New Roman" w:hAnsi="Times New Roman" w:cs="Times New Roman"/>
          <w:sz w:val="28"/>
          <w:szCs w:val="28"/>
        </w:rPr>
        <w:t>николаевский</w:t>
      </w:r>
      <w:r w:rsidR="00F53C4F">
        <w:rPr>
          <w:rFonts w:ascii="Times New Roman" w:hAnsi="Times New Roman" w:cs="Times New Roman"/>
          <w:sz w:val="28"/>
          <w:szCs w:val="28"/>
        </w:rPr>
        <w:t xml:space="preserve"> </w:t>
      </w:r>
      <w:r w:rsidR="009028E5">
        <w:rPr>
          <w:rFonts w:ascii="Times New Roman" w:hAnsi="Times New Roman" w:cs="Times New Roman"/>
          <w:sz w:val="28"/>
          <w:szCs w:val="28"/>
        </w:rPr>
        <w:t xml:space="preserve">ТОС в границах населенного пункта </w:t>
      </w:r>
      <w:r w:rsidR="00F53C4F">
        <w:rPr>
          <w:rFonts w:ascii="Times New Roman" w:hAnsi="Times New Roman" w:cs="Times New Roman"/>
          <w:sz w:val="28"/>
          <w:szCs w:val="28"/>
        </w:rPr>
        <w:t xml:space="preserve">д. </w:t>
      </w:r>
      <w:r w:rsidR="007143AB">
        <w:rPr>
          <w:rFonts w:ascii="Times New Roman" w:hAnsi="Times New Roman" w:cs="Times New Roman"/>
          <w:sz w:val="28"/>
          <w:szCs w:val="28"/>
        </w:rPr>
        <w:t>Новониколаевское</w:t>
      </w:r>
      <w:r w:rsidR="00F53C4F">
        <w:rPr>
          <w:rFonts w:ascii="Times New Roman" w:hAnsi="Times New Roman" w:cs="Times New Roman"/>
          <w:sz w:val="28"/>
          <w:szCs w:val="28"/>
        </w:rPr>
        <w:t>.</w:t>
      </w:r>
      <w:r w:rsidR="00902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998" w:rsidRPr="00A44998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FE6F79">
        <w:rPr>
          <w:rFonts w:ascii="Times New Roman" w:hAnsi="Times New Roman" w:cs="Times New Roman"/>
          <w:sz w:val="28"/>
          <w:szCs w:val="28"/>
        </w:rPr>
        <w:t>Заря</w:t>
      </w:r>
      <w:r w:rsidRPr="00A4499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44998">
        <w:rPr>
          <w:rFonts w:ascii="Times New Roman" w:hAnsi="Times New Roman" w:cs="Times New Roman"/>
          <w:sz w:val="28"/>
          <w:szCs w:val="28"/>
        </w:rPr>
        <w:t>и  разместить</w:t>
      </w:r>
      <w:proofErr w:type="gramEnd"/>
      <w:r w:rsidRPr="00A4499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в сети Интернет.    </w:t>
      </w:r>
    </w:p>
    <w:p w:rsidR="00A44998" w:rsidRPr="00A44998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A44998" w:rsidRPr="00A44998" w:rsidRDefault="00A44998" w:rsidP="00A44998"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________Г.И. </w:t>
            </w:r>
            <w:proofErr w:type="spellStart"/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70AAB"/>
    <w:rsid w:val="000D7296"/>
    <w:rsid w:val="003217E5"/>
    <w:rsid w:val="003F678B"/>
    <w:rsid w:val="00495621"/>
    <w:rsid w:val="00511C01"/>
    <w:rsid w:val="005949E3"/>
    <w:rsid w:val="005A2DA2"/>
    <w:rsid w:val="005C04A8"/>
    <w:rsid w:val="005E3732"/>
    <w:rsid w:val="006A1E42"/>
    <w:rsid w:val="0071305F"/>
    <w:rsid w:val="007143AB"/>
    <w:rsid w:val="00736683"/>
    <w:rsid w:val="0074371E"/>
    <w:rsid w:val="0075438F"/>
    <w:rsid w:val="008B4CC2"/>
    <w:rsid w:val="009028E5"/>
    <w:rsid w:val="009F4351"/>
    <w:rsid w:val="00A1173E"/>
    <w:rsid w:val="00A44998"/>
    <w:rsid w:val="00A5276F"/>
    <w:rsid w:val="00B26FB4"/>
    <w:rsid w:val="00D01C69"/>
    <w:rsid w:val="00D651E8"/>
    <w:rsid w:val="00DF7AC5"/>
    <w:rsid w:val="00E62F54"/>
    <w:rsid w:val="00F4730F"/>
    <w:rsid w:val="00F53C4F"/>
    <w:rsid w:val="00F631E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2021-02-18T04:14:00Z</cp:lastPrinted>
  <dcterms:created xsi:type="dcterms:W3CDTF">2021-02-18T04:16:00Z</dcterms:created>
  <dcterms:modified xsi:type="dcterms:W3CDTF">2021-02-18T08:02:00Z</dcterms:modified>
</cp:coreProperties>
</file>